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2AE13" w14:textId="77777777" w:rsidR="004661A7" w:rsidRPr="004661A7" w:rsidRDefault="004661A7" w:rsidP="004661A7">
      <w:pPr>
        <w:rPr>
          <w:rFonts w:ascii="Noto Sans" w:hAnsi="Noto Sans" w:cs="Noto Sans"/>
          <w:b/>
          <w:color w:val="000000"/>
          <w:sz w:val="22"/>
          <w:szCs w:val="22"/>
        </w:rPr>
      </w:pPr>
      <w:r w:rsidRPr="004661A7">
        <w:rPr>
          <w:rFonts w:ascii="Noto Sans" w:hAnsi="Noto Sans" w:cs="Noto Sans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99BDFDC" wp14:editId="2713522A">
            <wp:simplePos x="0" y="0"/>
            <wp:positionH relativeFrom="column">
              <wp:posOffset>1784894</wp:posOffset>
            </wp:positionH>
            <wp:positionV relativeFrom="paragraph">
              <wp:posOffset>-767080</wp:posOffset>
            </wp:positionV>
            <wp:extent cx="2273443" cy="1422400"/>
            <wp:effectExtent l="0" t="0" r="0" b="635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443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6E3" w:rsidRPr="004661A7">
        <w:rPr>
          <w:rFonts w:ascii="Noto Sans" w:hAnsi="Noto Sans" w:cs="Noto Sans"/>
          <w:b/>
          <w:color w:val="000000"/>
          <w:sz w:val="22"/>
          <w:szCs w:val="22"/>
        </w:rPr>
        <w:br w:type="textWrapping" w:clear="all"/>
      </w:r>
    </w:p>
    <w:p w14:paraId="4195E153" w14:textId="77777777" w:rsidR="004661A7" w:rsidRPr="004661A7" w:rsidRDefault="004661A7" w:rsidP="004661A7">
      <w:pPr>
        <w:rPr>
          <w:rFonts w:ascii="Noto Sans" w:hAnsi="Noto Sans" w:cs="Noto Sans"/>
          <w:b/>
          <w:color w:val="000000"/>
          <w:sz w:val="22"/>
          <w:szCs w:val="22"/>
        </w:rPr>
      </w:pPr>
    </w:p>
    <w:p w14:paraId="3ABDBC08" w14:textId="77777777" w:rsidR="004661A7" w:rsidRPr="004661A7" w:rsidRDefault="004661A7" w:rsidP="004661A7">
      <w:pPr>
        <w:jc w:val="center"/>
        <w:rPr>
          <w:rFonts w:ascii="Noto Sans" w:hAnsi="Noto Sans" w:cs="Noto Sans"/>
          <w:b/>
          <w:color w:val="000000"/>
          <w:sz w:val="22"/>
          <w:szCs w:val="22"/>
        </w:rPr>
      </w:pPr>
    </w:p>
    <w:p w14:paraId="01F7E07C" w14:textId="660ABCD7" w:rsidR="001566E3" w:rsidRPr="004661A7" w:rsidRDefault="001566E3" w:rsidP="004661A7">
      <w:pPr>
        <w:jc w:val="center"/>
        <w:rPr>
          <w:rFonts w:ascii="Noto Sans" w:hAnsi="Noto Sans" w:cs="Noto Sans"/>
          <w:b/>
          <w:color w:val="000000"/>
          <w:sz w:val="22"/>
          <w:szCs w:val="22"/>
        </w:rPr>
      </w:pPr>
      <w:r w:rsidRPr="004661A7">
        <w:rPr>
          <w:rFonts w:ascii="Noto Sans" w:hAnsi="Noto Sans" w:cs="Noto Sans"/>
          <w:b/>
          <w:color w:val="000000"/>
          <w:sz w:val="22"/>
          <w:szCs w:val="22"/>
        </w:rPr>
        <w:t>Special Interest Group</w:t>
      </w:r>
      <w:r w:rsidR="004661A7" w:rsidRPr="004661A7">
        <w:rPr>
          <w:rFonts w:ascii="Noto Sans" w:hAnsi="Noto Sans" w:cs="Noto Sans"/>
          <w:b/>
          <w:color w:val="000000"/>
          <w:sz w:val="22"/>
          <w:szCs w:val="22"/>
        </w:rPr>
        <w:t xml:space="preserve"> </w:t>
      </w:r>
      <w:r w:rsidRPr="004661A7">
        <w:rPr>
          <w:rFonts w:ascii="Noto Sans" w:hAnsi="Noto Sans" w:cs="Noto Sans"/>
          <w:b/>
          <w:color w:val="000000"/>
          <w:sz w:val="22"/>
          <w:szCs w:val="22"/>
          <w:u w:val="single"/>
        </w:rPr>
        <w:t>Annual Budget</w:t>
      </w:r>
    </w:p>
    <w:p w14:paraId="1D6B9CB0" w14:textId="2D841255" w:rsidR="001566E3" w:rsidRPr="004661A7" w:rsidRDefault="001566E3" w:rsidP="001566E3">
      <w:pPr>
        <w:jc w:val="center"/>
        <w:rPr>
          <w:rFonts w:ascii="Noto Sans" w:hAnsi="Noto Sans" w:cs="Noto Sans"/>
          <w:color w:val="000000"/>
          <w:sz w:val="22"/>
          <w:szCs w:val="22"/>
        </w:rPr>
      </w:pPr>
    </w:p>
    <w:p w14:paraId="4466C2CA" w14:textId="69117D84" w:rsidR="001566E3" w:rsidRPr="003239BB" w:rsidRDefault="001566E3" w:rsidP="001566E3">
      <w:pPr>
        <w:jc w:val="both"/>
        <w:rPr>
          <w:rFonts w:ascii="Noto Sans" w:hAnsi="Noto Sans" w:cs="Noto Sans"/>
          <w:color w:val="FF0000"/>
          <w:sz w:val="22"/>
          <w:szCs w:val="22"/>
        </w:rPr>
      </w:pPr>
      <w:r w:rsidRPr="004661A7">
        <w:rPr>
          <w:rFonts w:ascii="Noto Sans" w:hAnsi="Noto Sans" w:cs="Noto Sans"/>
          <w:color w:val="000000"/>
          <w:sz w:val="22"/>
          <w:szCs w:val="22"/>
        </w:rPr>
        <w:t xml:space="preserve">Each year, all SIGs are required to submit a budget to the National Office by </w:t>
      </w:r>
      <w:r w:rsidR="006D42A6" w:rsidRPr="004661A7">
        <w:rPr>
          <w:rFonts w:ascii="Noto Sans" w:hAnsi="Noto Sans" w:cs="Noto Sans"/>
          <w:b/>
          <w:sz w:val="22"/>
          <w:szCs w:val="22"/>
        </w:rPr>
        <w:t>Ju</w:t>
      </w:r>
      <w:r w:rsidR="003239BB">
        <w:rPr>
          <w:rFonts w:ascii="Noto Sans" w:hAnsi="Noto Sans" w:cs="Noto Sans"/>
          <w:b/>
          <w:sz w:val="22"/>
          <w:szCs w:val="22"/>
        </w:rPr>
        <w:t>ly</w:t>
      </w:r>
      <w:r w:rsidR="006D42A6" w:rsidRPr="004661A7">
        <w:rPr>
          <w:rFonts w:ascii="Noto Sans" w:hAnsi="Noto Sans" w:cs="Noto Sans"/>
          <w:b/>
          <w:sz w:val="22"/>
          <w:szCs w:val="22"/>
        </w:rPr>
        <w:t xml:space="preserve"> </w:t>
      </w:r>
      <w:r w:rsidR="003239BB">
        <w:rPr>
          <w:rFonts w:ascii="Noto Sans" w:hAnsi="Noto Sans" w:cs="Noto Sans"/>
          <w:b/>
          <w:sz w:val="22"/>
          <w:szCs w:val="22"/>
        </w:rPr>
        <w:t>29</w:t>
      </w:r>
      <w:r w:rsidRPr="004661A7">
        <w:rPr>
          <w:rFonts w:ascii="Noto Sans" w:hAnsi="Noto Sans" w:cs="Noto Sans"/>
          <w:sz w:val="22"/>
          <w:szCs w:val="22"/>
        </w:rPr>
        <w:t>.</w:t>
      </w:r>
      <w:r w:rsidRPr="004661A7">
        <w:rPr>
          <w:rFonts w:ascii="Noto Sans" w:hAnsi="Noto Sans" w:cs="Noto Sans"/>
          <w:color w:val="000000"/>
          <w:sz w:val="22"/>
          <w:szCs w:val="22"/>
        </w:rPr>
        <w:t xml:space="preserve">  Once the budget is approved by the </w:t>
      </w:r>
      <w:r w:rsidR="00C9309B" w:rsidRPr="004661A7">
        <w:rPr>
          <w:rFonts w:ascii="Noto Sans" w:hAnsi="Noto Sans" w:cs="Noto Sans"/>
          <w:color w:val="000000"/>
          <w:sz w:val="22"/>
          <w:szCs w:val="22"/>
        </w:rPr>
        <w:t>Member at Large</w:t>
      </w:r>
      <w:r w:rsidRPr="004661A7">
        <w:rPr>
          <w:rFonts w:ascii="Noto Sans" w:hAnsi="Noto Sans" w:cs="Noto Sans"/>
          <w:color w:val="000000"/>
          <w:sz w:val="22"/>
          <w:szCs w:val="22"/>
        </w:rPr>
        <w:t>, collected funds will be distributed quar</w:t>
      </w:r>
      <w:r w:rsidRPr="004661A7">
        <w:rPr>
          <w:rFonts w:ascii="Noto Sans" w:hAnsi="Noto Sans" w:cs="Noto Sans"/>
          <w:color w:val="000000"/>
          <w:sz w:val="22"/>
          <w:szCs w:val="22"/>
        </w:rPr>
        <w:softHyphen/>
        <w:t xml:space="preserve">terly following receipt of financial reports by the National Office.  </w:t>
      </w:r>
    </w:p>
    <w:p w14:paraId="354B885D" w14:textId="37FE7A7A" w:rsidR="001566E3" w:rsidRPr="00BD4EC7" w:rsidRDefault="001566E3" w:rsidP="001566E3">
      <w:pPr>
        <w:jc w:val="center"/>
        <w:rPr>
          <w:rFonts w:ascii="Noto Sans" w:hAnsi="Noto Sans" w:cs="Noto Sans"/>
          <w:sz w:val="22"/>
          <w:szCs w:val="22"/>
        </w:rPr>
      </w:pPr>
      <w:r w:rsidRPr="00BD4EC7">
        <w:rPr>
          <w:rFonts w:ascii="Noto Sans" w:hAnsi="Noto Sans" w:cs="Noto Sans"/>
          <w:b/>
          <w:i/>
          <w:sz w:val="22"/>
          <w:szCs w:val="22"/>
          <w:u w:val="single"/>
        </w:rPr>
        <w:t>Budget for Fiscal Year</w:t>
      </w:r>
    </w:p>
    <w:p w14:paraId="2DBB2E7B" w14:textId="6A754C32" w:rsidR="000F306F" w:rsidRPr="00BD4EC7" w:rsidRDefault="000F306F" w:rsidP="001566E3">
      <w:pPr>
        <w:jc w:val="center"/>
        <w:rPr>
          <w:rFonts w:ascii="Noto Sans" w:hAnsi="Noto Sans" w:cs="Noto Sans"/>
          <w:color w:val="000000"/>
          <w:sz w:val="22"/>
          <w:szCs w:val="22"/>
          <w:highlight w:val="yellow"/>
        </w:rPr>
      </w:pPr>
      <w:r w:rsidRPr="00BD4EC7">
        <w:rPr>
          <w:rFonts w:ascii="Noto Sans" w:hAnsi="Noto Sans" w:cs="Noto Sans"/>
          <w:color w:val="000000"/>
          <w:sz w:val="22"/>
          <w:szCs w:val="22"/>
          <w:highlight w:val="yellow"/>
        </w:rPr>
        <w:t>SIG</w:t>
      </w:r>
      <w:r w:rsidR="00BD4EC7" w:rsidRPr="00BD4EC7">
        <w:rPr>
          <w:rFonts w:ascii="Noto Sans" w:hAnsi="Noto Sans" w:cs="Noto Sans"/>
          <w:color w:val="000000"/>
          <w:sz w:val="22"/>
          <w:szCs w:val="22"/>
          <w:highlight w:val="yellow"/>
        </w:rPr>
        <w:t xml:space="preserve"> name</w:t>
      </w:r>
      <w:r w:rsidRPr="00BD4EC7">
        <w:rPr>
          <w:rFonts w:ascii="Noto Sans" w:hAnsi="Noto Sans" w:cs="Noto Sans"/>
          <w:color w:val="000000"/>
          <w:sz w:val="22"/>
          <w:szCs w:val="22"/>
          <w:highlight w:val="yellow"/>
        </w:rPr>
        <w:t xml:space="preserve">: </w:t>
      </w:r>
      <w:r w:rsidR="00975234">
        <w:rPr>
          <w:rFonts w:ascii="Noto Sans" w:hAnsi="Noto Sans" w:cs="Noto Sans"/>
          <w:color w:val="000000"/>
          <w:sz w:val="22"/>
          <w:szCs w:val="22"/>
          <w:highlight w:val="yellow"/>
        </w:rPr>
        <w:t xml:space="preserve">PEC SIG </w:t>
      </w:r>
    </w:p>
    <w:p w14:paraId="00F2DE3C" w14:textId="7CF5C307" w:rsidR="001566E3" w:rsidRPr="00BD4EC7" w:rsidRDefault="001566E3" w:rsidP="001566E3">
      <w:pPr>
        <w:jc w:val="center"/>
        <w:rPr>
          <w:rFonts w:ascii="Noto Sans" w:hAnsi="Noto Sans" w:cs="Noto Sans"/>
          <w:color w:val="000000"/>
          <w:sz w:val="22"/>
          <w:szCs w:val="22"/>
          <w:highlight w:val="yellow"/>
        </w:rPr>
      </w:pPr>
      <w:r w:rsidRPr="00BD4EC7">
        <w:rPr>
          <w:rFonts w:ascii="Noto Sans" w:hAnsi="Noto Sans" w:cs="Noto Sans"/>
          <w:color w:val="000000"/>
          <w:sz w:val="22"/>
          <w:szCs w:val="22"/>
          <w:highlight w:val="yellow"/>
        </w:rPr>
        <w:t xml:space="preserve">Chairperson: </w:t>
      </w:r>
      <w:r w:rsidR="00975234">
        <w:rPr>
          <w:rFonts w:ascii="Noto Sans" w:hAnsi="Noto Sans" w:cs="Noto Sans"/>
          <w:color w:val="000000"/>
          <w:sz w:val="22"/>
          <w:szCs w:val="22"/>
          <w:highlight w:val="yellow"/>
        </w:rPr>
        <w:t>Nicole Koepke and Hilary Baxter</w:t>
      </w:r>
    </w:p>
    <w:p w14:paraId="00444418" w14:textId="112E864C" w:rsidR="001566E3" w:rsidRPr="004661A7" w:rsidRDefault="001566E3" w:rsidP="001566E3">
      <w:pPr>
        <w:jc w:val="center"/>
        <w:rPr>
          <w:rFonts w:ascii="Noto Sans" w:hAnsi="Noto Sans" w:cs="Noto Sans"/>
          <w:color w:val="000000"/>
          <w:sz w:val="22"/>
          <w:szCs w:val="22"/>
        </w:rPr>
      </w:pPr>
      <w:r w:rsidRPr="00BD4EC7">
        <w:rPr>
          <w:rFonts w:ascii="Noto Sans" w:hAnsi="Noto Sans" w:cs="Noto Sans"/>
          <w:color w:val="000000"/>
          <w:sz w:val="22"/>
          <w:szCs w:val="22"/>
          <w:highlight w:val="yellow"/>
        </w:rPr>
        <w:t>Submitted By:</w:t>
      </w:r>
      <w:r w:rsidRPr="004661A7">
        <w:rPr>
          <w:rFonts w:ascii="Noto Sans" w:hAnsi="Noto Sans" w:cs="Noto Sans"/>
          <w:color w:val="000000"/>
          <w:sz w:val="22"/>
          <w:szCs w:val="22"/>
        </w:rPr>
        <w:t xml:space="preserve"> </w:t>
      </w:r>
      <w:r w:rsidR="00975234">
        <w:rPr>
          <w:rFonts w:ascii="Noto Sans" w:hAnsi="Noto Sans" w:cs="Noto Sans"/>
          <w:color w:val="000000"/>
          <w:sz w:val="22"/>
          <w:szCs w:val="22"/>
        </w:rPr>
        <w:t>Cassandra Newell</w:t>
      </w:r>
    </w:p>
    <w:p w14:paraId="55F50B36" w14:textId="77777777" w:rsidR="001566E3" w:rsidRPr="004661A7" w:rsidRDefault="001566E3" w:rsidP="001566E3">
      <w:pPr>
        <w:jc w:val="center"/>
        <w:rPr>
          <w:rFonts w:ascii="Noto Sans" w:hAnsi="Noto Sans" w:cs="Noto Sans"/>
          <w:color w:val="000000"/>
          <w:sz w:val="22"/>
          <w:szCs w:val="22"/>
        </w:rPr>
      </w:pPr>
      <w:r w:rsidRPr="004661A7">
        <w:rPr>
          <w:rFonts w:ascii="Noto Sans" w:hAnsi="Noto Sans" w:cs="Noto Sans"/>
          <w:color w:val="000000"/>
          <w:sz w:val="22"/>
          <w:szCs w:val="22"/>
          <w:u w:val="single"/>
        </w:rPr>
        <w:t>PROJECTED INCOME:</w:t>
      </w:r>
    </w:p>
    <w:tbl>
      <w:tblPr>
        <w:tblW w:w="10800" w:type="dxa"/>
        <w:tblInd w:w="-720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1566E3" w:rsidRPr="004661A7" w14:paraId="030F606E" w14:textId="77777777" w:rsidTr="00F37B66">
        <w:tc>
          <w:tcPr>
            <w:tcW w:w="36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4BBE853" w14:textId="77777777" w:rsidR="001566E3" w:rsidRPr="004661A7" w:rsidRDefault="001566E3" w:rsidP="00F37B66">
            <w:pPr>
              <w:spacing w:line="201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27CC9417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5A0B52" w14:textId="77777777" w:rsidR="001566E3" w:rsidRPr="004661A7" w:rsidRDefault="001566E3" w:rsidP="00F37B66">
            <w:pPr>
              <w:spacing w:line="201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0F71483F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b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7ED4B51" w14:textId="77777777" w:rsidR="001566E3" w:rsidRPr="004661A7" w:rsidRDefault="001566E3" w:rsidP="00F37B66">
            <w:pPr>
              <w:spacing w:line="201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356F1F45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b/>
                <w:color w:val="000000"/>
                <w:sz w:val="22"/>
                <w:szCs w:val="22"/>
              </w:rPr>
              <w:t>DOCUMENTATION</w:t>
            </w:r>
          </w:p>
        </w:tc>
      </w:tr>
      <w:tr w:rsidR="001566E3" w:rsidRPr="004661A7" w14:paraId="31EFEDB7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FF2FE93" w14:textId="77777777" w:rsidR="001566E3" w:rsidRPr="004661A7" w:rsidRDefault="001566E3" w:rsidP="00F37B66">
            <w:pPr>
              <w:spacing w:line="163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281D4A76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color w:val="000000"/>
                <w:sz w:val="22"/>
                <w:szCs w:val="22"/>
              </w:rPr>
              <w:t>Dues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AC0376" w14:textId="3E079BE7" w:rsidR="001566E3" w:rsidRPr="004661A7" w:rsidRDefault="00975234" w:rsidP="00F37B66">
            <w:pPr>
              <w:jc w:val="righ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</w:rPr>
              <w:t>$6,933.04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17ADFFF" w14:textId="72C300EE" w:rsidR="001566E3" w:rsidRPr="004661A7" w:rsidRDefault="00975234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</w:rPr>
              <w:t>Carried forward from previous year</w:t>
            </w:r>
          </w:p>
        </w:tc>
      </w:tr>
      <w:tr w:rsidR="001566E3" w:rsidRPr="004661A7" w14:paraId="08C7FB2C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C7F422C" w14:textId="77777777" w:rsidR="001566E3" w:rsidRPr="004661A7" w:rsidRDefault="001566E3" w:rsidP="00F37B66">
            <w:pPr>
              <w:spacing w:line="163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191A70C5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color w:val="000000"/>
                <w:sz w:val="22"/>
                <w:szCs w:val="22"/>
              </w:rPr>
              <w:t>Grants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CC24954" w14:textId="77777777" w:rsidR="001566E3" w:rsidRPr="004661A7" w:rsidRDefault="001566E3" w:rsidP="00F37B66">
            <w:pPr>
              <w:jc w:val="righ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19FC151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</w:tc>
      </w:tr>
      <w:tr w:rsidR="001566E3" w:rsidRPr="004661A7" w14:paraId="374DACA3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AFB8A0B" w14:textId="77777777" w:rsidR="001566E3" w:rsidRPr="004661A7" w:rsidRDefault="001566E3" w:rsidP="00F37B66">
            <w:pPr>
              <w:spacing w:line="163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1EEBB7A4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color w:val="000000"/>
                <w:sz w:val="22"/>
                <w:szCs w:val="22"/>
              </w:rPr>
              <w:t>Fund Raising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A0BB9D2" w14:textId="77777777" w:rsidR="001566E3" w:rsidRPr="004661A7" w:rsidRDefault="001566E3" w:rsidP="00F37B66">
            <w:pPr>
              <w:jc w:val="righ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1FDF930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</w:tc>
      </w:tr>
      <w:tr w:rsidR="001566E3" w:rsidRPr="004661A7" w14:paraId="5FB63EDC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9E4A8FB" w14:textId="77777777" w:rsidR="001566E3" w:rsidRPr="004661A7" w:rsidRDefault="001566E3" w:rsidP="00F37B66">
            <w:pPr>
              <w:spacing w:line="163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14336EC4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color w:val="000000"/>
                <w:sz w:val="22"/>
                <w:szCs w:val="22"/>
              </w:rPr>
              <w:t xml:space="preserve">Other: 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0D4F450" w14:textId="77777777" w:rsidR="001566E3" w:rsidRPr="004661A7" w:rsidRDefault="001566E3" w:rsidP="00F37B66">
            <w:pPr>
              <w:jc w:val="righ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BE3DD87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</w:tc>
      </w:tr>
      <w:tr w:rsidR="001566E3" w:rsidRPr="004661A7" w14:paraId="4125D026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D966E50" w14:textId="77777777" w:rsidR="001566E3" w:rsidRPr="004661A7" w:rsidRDefault="001566E3" w:rsidP="00F37B66">
            <w:pPr>
              <w:spacing w:line="163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3F12DE96" w14:textId="77777777" w:rsidR="001566E3" w:rsidRPr="004661A7" w:rsidRDefault="001566E3" w:rsidP="00F37B66">
            <w:pPr>
              <w:spacing w:after="58"/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b/>
                <w:color w:val="000000"/>
                <w:sz w:val="22"/>
                <w:szCs w:val="22"/>
              </w:rPr>
              <w:t>TOTAL</w:t>
            </w:r>
            <w:r w:rsidRPr="004661A7">
              <w:rPr>
                <w:rFonts w:ascii="Noto Sans" w:hAnsi="Noto Sans" w:cs="Noto Sans"/>
                <w:color w:val="000000"/>
                <w:sz w:val="22"/>
                <w:szCs w:val="22"/>
              </w:rPr>
              <w:t xml:space="preserve"> </w:t>
            </w:r>
            <w:r w:rsidRPr="004661A7">
              <w:rPr>
                <w:rFonts w:ascii="Noto Sans" w:hAnsi="Noto Sans" w:cs="Noto Sans"/>
                <w:b/>
                <w:color w:val="000000"/>
                <w:sz w:val="22"/>
                <w:szCs w:val="22"/>
              </w:rPr>
              <w:t>PROJECTED IN</w:t>
            </w:r>
            <w:r w:rsidRPr="004661A7">
              <w:rPr>
                <w:rFonts w:ascii="Noto Sans" w:hAnsi="Noto Sans" w:cs="Noto Sans"/>
                <w:b/>
                <w:color w:val="000000"/>
                <w:sz w:val="22"/>
                <w:szCs w:val="22"/>
              </w:rPr>
              <w:softHyphen/>
              <w:t>COME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9237750" w14:textId="753AA744" w:rsidR="001566E3" w:rsidRPr="004661A7" w:rsidRDefault="006D5714" w:rsidP="00F37B66">
            <w:pPr>
              <w:spacing w:after="58"/>
              <w:jc w:val="righ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</w:rPr>
              <w:t>$6,933.04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7116394" w14:textId="77777777" w:rsidR="001566E3" w:rsidRPr="004661A7" w:rsidRDefault="001566E3" w:rsidP="00F37B66">
            <w:pPr>
              <w:spacing w:after="58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</w:tc>
      </w:tr>
    </w:tbl>
    <w:p w14:paraId="62AF2229" w14:textId="2F777D13" w:rsidR="001566E3" w:rsidRPr="00BD4EC7" w:rsidRDefault="001566E3" w:rsidP="001566E3">
      <w:pPr>
        <w:jc w:val="center"/>
        <w:rPr>
          <w:rFonts w:ascii="Noto Sans" w:hAnsi="Noto Sans" w:cs="Noto Sans"/>
          <w:sz w:val="22"/>
          <w:szCs w:val="22"/>
        </w:rPr>
      </w:pPr>
      <w:r w:rsidRPr="00BD4EC7">
        <w:rPr>
          <w:rFonts w:ascii="Noto Sans" w:hAnsi="Noto Sans" w:cs="Noto Sans"/>
          <w:sz w:val="22"/>
          <w:szCs w:val="22"/>
          <w:u w:val="single"/>
        </w:rPr>
        <w:t>PROJECTED EXPENSES:</w:t>
      </w:r>
    </w:p>
    <w:tbl>
      <w:tblPr>
        <w:tblW w:w="10800" w:type="dxa"/>
        <w:tblInd w:w="-720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1566E3" w:rsidRPr="004661A7" w14:paraId="40F57174" w14:textId="77777777" w:rsidTr="00F37B66">
        <w:tc>
          <w:tcPr>
            <w:tcW w:w="36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3BE6F5C" w14:textId="77777777" w:rsidR="001566E3" w:rsidRPr="004661A7" w:rsidRDefault="001566E3" w:rsidP="00F37B66">
            <w:pPr>
              <w:spacing w:line="201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6BC30EE9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51FEF77" w14:textId="77777777" w:rsidR="001566E3" w:rsidRPr="004661A7" w:rsidRDefault="001566E3" w:rsidP="00F37B66">
            <w:pPr>
              <w:spacing w:line="201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25327496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b/>
                <w:color w:val="000000"/>
                <w:sz w:val="22"/>
                <w:szCs w:val="22"/>
              </w:rPr>
              <w:t>EXPENSE</w:t>
            </w: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BAF557E" w14:textId="77777777" w:rsidR="001566E3" w:rsidRPr="004661A7" w:rsidRDefault="001566E3" w:rsidP="00F37B66">
            <w:pPr>
              <w:spacing w:line="201" w:lineRule="exact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  <w:p w14:paraId="306F82B0" w14:textId="77777777" w:rsidR="001566E3" w:rsidRPr="004661A7" w:rsidRDefault="001566E3" w:rsidP="00F37B66">
            <w:pPr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4661A7">
              <w:rPr>
                <w:rFonts w:ascii="Noto Sans" w:hAnsi="Noto Sans" w:cs="Noto Sans"/>
                <w:b/>
                <w:color w:val="000000"/>
                <w:sz w:val="22"/>
                <w:szCs w:val="22"/>
              </w:rPr>
              <w:t>DOCUMENTATION</w:t>
            </w:r>
          </w:p>
        </w:tc>
      </w:tr>
      <w:tr w:rsidR="001566E3" w:rsidRPr="004661A7" w14:paraId="1BB37552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6F88C82" w14:textId="63BAA15F" w:rsidR="001566E3" w:rsidRPr="003239BB" w:rsidRDefault="00ED1135" w:rsidP="00975234">
            <w:pPr>
              <w:rPr>
                <w:rFonts w:ascii="Noto Sans" w:hAnsi="Noto Sans" w:cs="Noto Sans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Administrative Cost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32D0CD" w14:textId="7310A2C0" w:rsidR="001566E3" w:rsidRPr="003239BB" w:rsidRDefault="00975234" w:rsidP="00F37B66">
            <w:pPr>
              <w:jc w:val="right"/>
              <w:rPr>
                <w:rFonts w:ascii="Noto Sans" w:hAnsi="Noto Sans" w:cs="Noto Sans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$3,466.52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3032BC8" w14:textId="3960FD53" w:rsidR="001566E3" w:rsidRPr="003239BB" w:rsidRDefault="00975234" w:rsidP="00F37B66">
            <w:pPr>
              <w:rPr>
                <w:rFonts w:ascii="Noto Sans" w:hAnsi="Noto Sans" w:cs="Noto Sans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50% of SIG membership dues</w:t>
            </w:r>
          </w:p>
        </w:tc>
      </w:tr>
      <w:tr w:rsidR="001566E3" w:rsidRPr="004661A7" w14:paraId="0A4E20E8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14B8504" w14:textId="39633B7A" w:rsidR="001566E3" w:rsidRPr="003239BB" w:rsidRDefault="007D1475" w:rsidP="00F37B66">
            <w:pPr>
              <w:rPr>
                <w:rFonts w:ascii="Noto Sans" w:hAnsi="Noto Sans" w:cs="Noto Sans"/>
                <w:color w:val="FF0000"/>
                <w:sz w:val="22"/>
                <w:szCs w:val="22"/>
              </w:rPr>
            </w:pPr>
            <w:r w:rsidRPr="00A64B2D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Conference Expenses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9E8F834" w14:textId="0DFBD064" w:rsidR="001566E3" w:rsidRPr="003239BB" w:rsidRDefault="007D1475" w:rsidP="00F37B66">
            <w:pPr>
              <w:jc w:val="right"/>
              <w:rPr>
                <w:rFonts w:ascii="Noto Sans" w:hAnsi="Noto Sans" w:cs="Noto Sans"/>
                <w:color w:val="FF0000"/>
                <w:sz w:val="22"/>
                <w:szCs w:val="22"/>
              </w:rPr>
            </w:pPr>
            <w:r w:rsidRPr="00A64B2D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$400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CAD9586" w14:textId="49C0D905" w:rsidR="001566E3" w:rsidRPr="00186C7E" w:rsidRDefault="007D1475" w:rsidP="00F37B66"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Travel stipend for 2 PEC SIG instructors to support the </w:t>
            </w:r>
            <w:r w:rsidR="00186C7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2021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Suturing Course at NAPNAP's Fall Symposium in Orlando, Florida</w:t>
            </w:r>
          </w:p>
        </w:tc>
      </w:tr>
      <w:tr w:rsidR="001566E3" w:rsidRPr="004661A7" w14:paraId="65770BD8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B9EE3EF" w14:textId="2FBC99FE" w:rsidR="001566E3" w:rsidRPr="003239BB" w:rsidRDefault="002A377F" w:rsidP="00F37B66">
            <w:pPr>
              <w:rPr>
                <w:rFonts w:ascii="Noto Sans" w:hAnsi="Noto Sans" w:cs="Noto Sans"/>
                <w:color w:val="FF0000"/>
                <w:sz w:val="22"/>
                <w:szCs w:val="22"/>
              </w:rPr>
            </w:pPr>
            <w:r w:rsidRPr="00A64B2D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Other Expense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F338AC3" w14:textId="0AC7FA96" w:rsidR="001566E3" w:rsidRPr="003239BB" w:rsidRDefault="002A377F" w:rsidP="00F37B66">
            <w:pPr>
              <w:jc w:val="right"/>
              <w:rPr>
                <w:rFonts w:ascii="Noto Sans" w:hAnsi="Noto Sans" w:cs="Noto Sans"/>
                <w:color w:val="FF0000"/>
                <w:sz w:val="22"/>
                <w:szCs w:val="22"/>
              </w:rPr>
            </w:pPr>
            <w:r w:rsidRPr="00A64B2D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$1,470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4421046" w14:textId="66A5176E" w:rsidR="001566E3" w:rsidRPr="00186C7E" w:rsidRDefault="002A377F" w:rsidP="00F37B66">
            <w:r>
              <w:rPr>
                <w:rFonts w:ascii="Calibri" w:hAnsi="Calibri" w:cs="Calibri"/>
                <w:color w:val="000000"/>
                <w:shd w:val="clear" w:color="auto" w:fill="FFFFFF"/>
              </w:rPr>
              <w:t>147 active PEC SIG members to receive a digital $10 Starbucks gift card to</w:t>
            </w:r>
            <w:r w:rsidR="00321BF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promote and encourage members to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listen to the PEC SIG's </w:t>
            </w:r>
            <w:proofErr w:type="spellStart"/>
            <w:r w:rsidR="0027334C">
              <w:rPr>
                <w:rFonts w:ascii="Calibri" w:hAnsi="Calibri" w:cs="Calibri"/>
                <w:color w:val="000000"/>
                <w:shd w:val="clear" w:color="auto" w:fill="FFFFFF"/>
              </w:rPr>
              <w:t>F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ousED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podcast on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TeamPeds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Talks</w:t>
            </w:r>
            <w:r w:rsidR="00321BF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with a cup of coffee or tea on us! </w:t>
            </w:r>
          </w:p>
        </w:tc>
      </w:tr>
      <w:tr w:rsidR="001566E3" w:rsidRPr="004661A7" w14:paraId="5789D75B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52FEF10" w14:textId="72DD52C1" w:rsidR="001566E3" w:rsidRPr="003239BB" w:rsidRDefault="009E3676" w:rsidP="00F37B66">
            <w:pPr>
              <w:rPr>
                <w:rFonts w:ascii="Noto Sans" w:hAnsi="Noto Sans" w:cs="Noto Sans"/>
                <w:color w:val="FF0000"/>
                <w:sz w:val="22"/>
                <w:szCs w:val="22"/>
              </w:rPr>
            </w:pPr>
            <w:r w:rsidRPr="00A64B2D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Other Expense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91C6D5" w14:textId="1CE555BB" w:rsidR="009E3676" w:rsidRDefault="009E3676" w:rsidP="009E3676"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                                      $</w:t>
            </w:r>
            <w:r w:rsidR="00930A5B">
              <w:rPr>
                <w:rFonts w:ascii="Calibri" w:hAnsi="Calibri" w:cs="Calibri"/>
                <w:color w:val="000000"/>
                <w:shd w:val="clear" w:color="auto" w:fill="FFFFFF"/>
              </w:rPr>
              <w:t>250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70943820" w14:textId="62C8CA97" w:rsidR="001566E3" w:rsidRPr="003239BB" w:rsidRDefault="001566E3" w:rsidP="00F37B66">
            <w:pPr>
              <w:jc w:val="right"/>
              <w:rPr>
                <w:rFonts w:ascii="Noto Sans" w:hAnsi="Noto Sans" w:cs="Noto Sans"/>
                <w:color w:val="FF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C190963" w14:textId="495A5615" w:rsidR="001566E3" w:rsidRPr="00930A5B" w:rsidRDefault="009E3676" w:rsidP="00F37B6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64B2D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NAPNAP Foundation donation</w:t>
            </w:r>
            <w:r w:rsidR="00930A5B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 xml:space="preserve"> </w:t>
            </w:r>
            <w:r w:rsidR="00930A5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for National Conference 2022</w:t>
            </w:r>
          </w:p>
        </w:tc>
      </w:tr>
      <w:tr w:rsidR="001566E3" w:rsidRPr="004661A7" w14:paraId="35E0B6B0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E3485C5" w14:textId="059147A2" w:rsidR="001566E3" w:rsidRPr="003239BB" w:rsidRDefault="001566E3" w:rsidP="00F37B66">
            <w:pPr>
              <w:rPr>
                <w:rFonts w:ascii="Noto Sans" w:hAnsi="Noto Sans" w:cs="Noto Sans"/>
                <w:color w:val="FF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EAEB8EF" w14:textId="5E6BCEE7" w:rsidR="001566E3" w:rsidRPr="00930A5B" w:rsidRDefault="00930A5B" w:rsidP="00F37B66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30A5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$250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FFFDD7D" w14:textId="1B9F0BAB" w:rsidR="001566E3" w:rsidRPr="00930A5B" w:rsidRDefault="00930A5B" w:rsidP="00F37B6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30A5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NAPNAP’s Virtual Silent Auction 9/28/21-10/2/21</w:t>
            </w:r>
          </w:p>
        </w:tc>
      </w:tr>
      <w:tr w:rsidR="001566E3" w:rsidRPr="004661A7" w14:paraId="5E56B7BA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7FDE6DB" w14:textId="20E27301" w:rsidR="001566E3" w:rsidRPr="003239BB" w:rsidRDefault="001566E3" w:rsidP="00F37B66">
            <w:pPr>
              <w:rPr>
                <w:rFonts w:ascii="Noto Sans" w:hAnsi="Noto Sans" w:cs="Noto Sans"/>
                <w:color w:val="FF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28E27C9" w14:textId="0F3C8C63" w:rsidR="001566E3" w:rsidRPr="003239BB" w:rsidRDefault="001566E3" w:rsidP="00F37B66">
            <w:pPr>
              <w:jc w:val="right"/>
              <w:rPr>
                <w:rFonts w:ascii="Noto Sans" w:hAnsi="Noto Sans" w:cs="Noto Sans"/>
                <w:color w:val="FF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2994E1E" w14:textId="3175CCBF" w:rsidR="001566E3" w:rsidRPr="003239BB" w:rsidRDefault="001566E3" w:rsidP="00F37B66">
            <w:pPr>
              <w:rPr>
                <w:rFonts w:ascii="Noto Sans" w:hAnsi="Noto Sans" w:cs="Noto Sans"/>
                <w:color w:val="FF0000"/>
                <w:sz w:val="22"/>
                <w:szCs w:val="22"/>
              </w:rPr>
            </w:pPr>
          </w:p>
        </w:tc>
      </w:tr>
      <w:tr w:rsidR="001566E3" w:rsidRPr="004661A7" w14:paraId="29D1E4AF" w14:textId="77777777" w:rsidTr="00F37B66">
        <w:tc>
          <w:tcPr>
            <w:tcW w:w="360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3FD34AD0" w14:textId="77777777" w:rsidR="001566E3" w:rsidRPr="003239BB" w:rsidRDefault="001566E3" w:rsidP="00F37B66">
            <w:pPr>
              <w:spacing w:line="163" w:lineRule="exact"/>
              <w:rPr>
                <w:rFonts w:ascii="Noto Sans" w:hAnsi="Noto Sans" w:cs="Noto Sans"/>
                <w:color w:val="FF0000"/>
                <w:sz w:val="22"/>
                <w:szCs w:val="22"/>
              </w:rPr>
            </w:pPr>
          </w:p>
          <w:p w14:paraId="27E9EB26" w14:textId="77777777" w:rsidR="001566E3" w:rsidRPr="003239BB" w:rsidRDefault="001566E3" w:rsidP="00F37B66">
            <w:pPr>
              <w:spacing w:after="58"/>
              <w:rPr>
                <w:rFonts w:ascii="Noto Sans" w:hAnsi="Noto Sans" w:cs="Noto Sans"/>
                <w:color w:val="FF0000"/>
                <w:sz w:val="22"/>
                <w:szCs w:val="22"/>
              </w:rPr>
            </w:pPr>
            <w:r w:rsidRPr="00BD4EC7">
              <w:rPr>
                <w:rFonts w:ascii="Noto Sans" w:hAnsi="Noto Sans" w:cs="Noto Sans"/>
                <w:b/>
                <w:sz w:val="22"/>
                <w:szCs w:val="22"/>
              </w:rPr>
              <w:t>TOTAL EXPENSES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3EEE59F" w14:textId="77777777" w:rsidR="001566E3" w:rsidRPr="00BD4EC7" w:rsidRDefault="001566E3" w:rsidP="00F37B66">
            <w:pPr>
              <w:spacing w:line="163" w:lineRule="exact"/>
              <w:jc w:val="right"/>
              <w:rPr>
                <w:rFonts w:ascii="Noto Sans" w:hAnsi="Noto Sans" w:cs="Noto Sans"/>
                <w:sz w:val="22"/>
                <w:szCs w:val="22"/>
              </w:rPr>
            </w:pPr>
          </w:p>
          <w:p w14:paraId="7650155D" w14:textId="07850D3D" w:rsidR="00A64B2D" w:rsidRDefault="00A64B2D" w:rsidP="00A64B2D"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                                       $ </w:t>
            </w:r>
            <w:r w:rsidR="00930A5B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5,836.52</w:t>
            </w:r>
          </w:p>
          <w:p w14:paraId="0EEBF648" w14:textId="2A62BA51" w:rsidR="001566E3" w:rsidRPr="00BD4EC7" w:rsidRDefault="001566E3" w:rsidP="00F37B66">
            <w:pPr>
              <w:spacing w:after="58"/>
              <w:jc w:val="right"/>
              <w:rPr>
                <w:rFonts w:ascii="Noto Sans" w:hAnsi="Noto Sans" w:cs="Noto Sans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D53E2C1" w14:textId="77777777" w:rsidR="001566E3" w:rsidRPr="00BD4EC7" w:rsidRDefault="001566E3" w:rsidP="00F37B66">
            <w:pPr>
              <w:spacing w:line="163" w:lineRule="exact"/>
              <w:rPr>
                <w:rFonts w:ascii="Noto Sans" w:hAnsi="Noto Sans" w:cs="Noto Sans"/>
                <w:sz w:val="22"/>
                <w:szCs w:val="22"/>
              </w:rPr>
            </w:pPr>
          </w:p>
          <w:p w14:paraId="662EBB3C" w14:textId="77777777" w:rsidR="001566E3" w:rsidRPr="00BD4EC7" w:rsidRDefault="001566E3" w:rsidP="00F37B66">
            <w:pPr>
              <w:spacing w:after="58"/>
              <w:rPr>
                <w:rFonts w:ascii="Noto Sans" w:hAnsi="Noto Sans" w:cs="Noto Sans"/>
                <w:sz w:val="22"/>
                <w:szCs w:val="22"/>
              </w:rPr>
            </w:pPr>
            <w:r w:rsidRPr="00BD4EC7">
              <w:rPr>
                <w:rFonts w:ascii="Noto Sans" w:hAnsi="Noto Sans" w:cs="Noto Sans"/>
                <w:sz w:val="22"/>
                <w:szCs w:val="22"/>
              </w:rPr>
              <w:t>(Balanced budget – annual income and annual expenses)</w:t>
            </w:r>
          </w:p>
        </w:tc>
      </w:tr>
    </w:tbl>
    <w:p w14:paraId="743ED906" w14:textId="77777777" w:rsidR="001566E3" w:rsidRPr="004661A7" w:rsidRDefault="001566E3" w:rsidP="001566E3">
      <w:pPr>
        <w:rPr>
          <w:rFonts w:ascii="Noto Sans" w:hAnsi="Noto Sans" w:cs="Noto Sans"/>
          <w:b/>
          <w:color w:val="000000"/>
          <w:sz w:val="22"/>
          <w:szCs w:val="22"/>
        </w:rPr>
      </w:pPr>
    </w:p>
    <w:p w14:paraId="2A18B803" w14:textId="77777777" w:rsidR="00A17C79" w:rsidRPr="004661A7" w:rsidRDefault="001566E3" w:rsidP="001566E3">
      <w:pPr>
        <w:rPr>
          <w:rFonts w:ascii="Noto Sans" w:hAnsi="Noto Sans" w:cs="Noto Sans"/>
          <w:sz w:val="22"/>
          <w:szCs w:val="22"/>
        </w:rPr>
      </w:pPr>
      <w:r w:rsidRPr="004661A7">
        <w:rPr>
          <w:rFonts w:ascii="Noto Sans" w:hAnsi="Noto Sans" w:cs="Noto Sans"/>
          <w:b/>
          <w:color w:val="0070C0"/>
          <w:sz w:val="22"/>
          <w:szCs w:val="22"/>
        </w:rPr>
        <w:t>*Note:  Only if funds allow for expense</w:t>
      </w:r>
    </w:p>
    <w:sectPr w:rsidR="00A17C79" w:rsidRPr="00466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E3"/>
    <w:rsid w:val="000F306F"/>
    <w:rsid w:val="001566E3"/>
    <w:rsid w:val="00186C7E"/>
    <w:rsid w:val="0027334C"/>
    <w:rsid w:val="002A377F"/>
    <w:rsid w:val="00321BF7"/>
    <w:rsid w:val="003239BB"/>
    <w:rsid w:val="003B4936"/>
    <w:rsid w:val="004661A7"/>
    <w:rsid w:val="00647024"/>
    <w:rsid w:val="006D42A6"/>
    <w:rsid w:val="006D5714"/>
    <w:rsid w:val="007D1475"/>
    <w:rsid w:val="00930A5B"/>
    <w:rsid w:val="00975234"/>
    <w:rsid w:val="009E3676"/>
    <w:rsid w:val="00A17C79"/>
    <w:rsid w:val="00A64B2D"/>
    <w:rsid w:val="00BD4EC7"/>
    <w:rsid w:val="00C9309B"/>
    <w:rsid w:val="00E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7C95"/>
  <w15:chartTrackingRefBased/>
  <w15:docId w15:val="{9E4F9B93-5158-46FA-BE0E-F02F2877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Huck</dc:creator>
  <cp:keywords/>
  <dc:description/>
  <cp:lastModifiedBy>Koepke, Nicole M</cp:lastModifiedBy>
  <cp:revision>2</cp:revision>
  <dcterms:created xsi:type="dcterms:W3CDTF">2021-09-28T22:49:00Z</dcterms:created>
  <dcterms:modified xsi:type="dcterms:W3CDTF">2021-09-28T22:49:00Z</dcterms:modified>
</cp:coreProperties>
</file>